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770" w:type="dxa"/>
        <w:jc w:val="center"/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1632"/>
        <w:gridCol w:w="9138"/>
      </w:tblGrid>
      <w:tr w:rsidR="003B485F" w:rsidRPr="004D413F" w14:paraId="2E170D39" w14:textId="77777777" w:rsidTr="009F47DA">
        <w:trPr>
          <w:jc w:val="center"/>
        </w:trPr>
        <w:tc>
          <w:tcPr>
            <w:tcW w:w="1632" w:type="dxa"/>
            <w:hideMark/>
          </w:tcPr>
          <w:p w14:paraId="350B97FD" w14:textId="77777777" w:rsidR="003B485F" w:rsidRPr="004D413F" w:rsidRDefault="003B485F" w:rsidP="009F47DA">
            <w:pPr>
              <w:jc w:val="center"/>
            </w:pPr>
            <w:bookmarkStart w:id="0" w:name="_Hlk94174919"/>
            <w:r w:rsidRPr="004D413F">
              <w:rPr>
                <w:noProof/>
              </w:rPr>
              <w:drawing>
                <wp:inline distT="0" distB="0" distL="0" distR="0" wp14:anchorId="45630C8A" wp14:editId="03E4D2E4">
                  <wp:extent cx="895350" cy="1076325"/>
                  <wp:effectExtent l="0" t="0" r="0" b="9525"/>
                  <wp:docPr id="3" name="Immagine 3" descr="LOGO_COMUNE_MONTICELLI_TRASPARENTE_picco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LOGO_COMUNE_MONTICELLI_TRASPARENTE_picco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8" w:type="dxa"/>
            <w:hideMark/>
          </w:tcPr>
          <w:p w14:paraId="18D295D6" w14:textId="77777777" w:rsidR="003B485F" w:rsidRPr="00FC3DA6" w:rsidRDefault="003B485F" w:rsidP="009F47DA">
            <w:pPr>
              <w:pStyle w:val="Titolo2"/>
              <w:spacing w:before="240"/>
              <w:rPr>
                <w:sz w:val="48"/>
                <w:szCs w:val="48"/>
              </w:rPr>
            </w:pPr>
            <w:r w:rsidRPr="00FC3DA6">
              <w:rPr>
                <w:sz w:val="48"/>
                <w:szCs w:val="48"/>
              </w:rPr>
              <w:t>COMUNE DI MONTICELLI BRUSATI</w:t>
            </w:r>
          </w:p>
          <w:p w14:paraId="61CAECCF" w14:textId="79714E77" w:rsidR="003B485F" w:rsidRPr="00FC3DA6" w:rsidRDefault="00FC3DA6" w:rsidP="00FC3DA6">
            <w:pPr>
              <w:pStyle w:val="Titolo1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                      </w:t>
            </w:r>
            <w:r w:rsidR="003B485F" w:rsidRPr="00FC3DA6">
              <w:rPr>
                <w:sz w:val="44"/>
                <w:szCs w:val="44"/>
              </w:rPr>
              <w:t>Provincia di Brescia</w:t>
            </w:r>
          </w:p>
          <w:p w14:paraId="40EBB8A3" w14:textId="77777777" w:rsidR="003B485F" w:rsidRPr="004D413F" w:rsidRDefault="003B485F" w:rsidP="009F47DA">
            <w:pPr>
              <w:jc w:val="center"/>
            </w:pPr>
          </w:p>
        </w:tc>
      </w:tr>
    </w:tbl>
    <w:bookmarkEnd w:id="0"/>
    <w:p w14:paraId="049F2963" w14:textId="3370723D" w:rsidR="00CB15E5" w:rsidRPr="003B485F" w:rsidRDefault="003B485F" w:rsidP="00CB15E5">
      <w:pPr>
        <w:pBdr>
          <w:bottom w:val="single" w:sz="12" w:space="2" w:color="CCCCCC"/>
        </w:pBdr>
        <w:shd w:val="clear" w:color="auto" w:fill="FFFFFF"/>
        <w:spacing w:before="75" w:after="45" w:line="240" w:lineRule="auto"/>
        <w:outlineLvl w:val="0"/>
        <w:rPr>
          <w:rFonts w:ascii="Arial" w:eastAsia="Times New Roman" w:hAnsi="Arial" w:cs="Arial"/>
          <w:b/>
          <w:bCs/>
          <w:color w:val="005D8B"/>
          <w:kern w:val="36"/>
          <w:sz w:val="52"/>
          <w:szCs w:val="52"/>
          <w:lang w:eastAsia="it-IT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A9DFF75" wp14:editId="1BC3B71E">
            <wp:simplePos x="0" y="0"/>
            <wp:positionH relativeFrom="column">
              <wp:posOffset>-64770</wp:posOffset>
            </wp:positionH>
            <wp:positionV relativeFrom="paragraph">
              <wp:posOffset>603250</wp:posOffset>
            </wp:positionV>
            <wp:extent cx="6180455" cy="1668780"/>
            <wp:effectExtent l="0" t="0" r="0" b="7620"/>
            <wp:wrapTopAndBottom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45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5E5" w:rsidRPr="003B485F">
        <w:rPr>
          <w:rFonts w:ascii="Arial" w:eastAsia="Times New Roman" w:hAnsi="Arial" w:cs="Arial"/>
          <w:b/>
          <w:bCs/>
          <w:color w:val="005D8B"/>
          <w:kern w:val="36"/>
          <w:sz w:val="52"/>
          <w:szCs w:val="52"/>
          <w:lang w:eastAsia="it-IT"/>
        </w:rPr>
        <w:t xml:space="preserve">AVVISO </w:t>
      </w:r>
      <w:r w:rsidR="00BA461A" w:rsidRPr="003B485F">
        <w:rPr>
          <w:rFonts w:ascii="Arial" w:eastAsia="Times New Roman" w:hAnsi="Arial" w:cs="Arial"/>
          <w:b/>
          <w:bCs/>
          <w:color w:val="005D8B"/>
          <w:kern w:val="36"/>
          <w:sz w:val="52"/>
          <w:szCs w:val="52"/>
          <w:lang w:eastAsia="it-IT"/>
        </w:rPr>
        <w:t xml:space="preserve">PUBBLICO </w:t>
      </w:r>
      <w:r w:rsidR="00F72EBA" w:rsidRPr="003B485F">
        <w:rPr>
          <w:rFonts w:ascii="Arial" w:eastAsia="Times New Roman" w:hAnsi="Arial" w:cs="Arial"/>
          <w:b/>
          <w:bCs/>
          <w:color w:val="005D8B"/>
          <w:kern w:val="36"/>
          <w:sz w:val="52"/>
          <w:szCs w:val="52"/>
          <w:lang w:eastAsia="it-IT"/>
        </w:rPr>
        <w:t xml:space="preserve">SERVIZI ABITATIVI </w:t>
      </w:r>
    </w:p>
    <w:p w14:paraId="16DD3D2F" w14:textId="739BC883" w:rsidR="003B485F" w:rsidRDefault="00CB15E5" w:rsidP="00EB6034">
      <w:pPr>
        <w:pStyle w:val="Default"/>
        <w:jc w:val="both"/>
        <w:rPr>
          <w:rFonts w:asciiTheme="minorHAnsi" w:hAnsiTheme="minorHAnsi" w:cstheme="minorHAnsi"/>
          <w:bCs/>
          <w:sz w:val="28"/>
          <w:szCs w:val="28"/>
        </w:rPr>
      </w:pPr>
      <w:r w:rsidRPr="00EB6034">
        <w:rPr>
          <w:rFonts w:asciiTheme="minorHAnsi" w:eastAsia="Times New Roman" w:hAnsiTheme="minorHAnsi" w:cstheme="minorHAnsi"/>
          <w:sz w:val="28"/>
          <w:szCs w:val="28"/>
          <w:lang w:eastAsia="it-IT"/>
        </w:rPr>
        <w:t>Avviso per l'Assegnazione di unità abitative destinate ai servizi abitativi pubblici (Edilizia Residenziale Pubblica)</w:t>
      </w:r>
      <w:r w:rsidR="00EB6034" w:rsidRPr="00EB6034">
        <w:rPr>
          <w:rFonts w:asciiTheme="minorHAnsi" w:eastAsia="Times New Roman" w:hAnsiTheme="minorHAnsi" w:cstheme="minorHAnsi"/>
          <w:sz w:val="28"/>
          <w:szCs w:val="28"/>
          <w:lang w:eastAsia="it-IT"/>
        </w:rPr>
        <w:t xml:space="preserve"> </w:t>
      </w:r>
      <w:r w:rsidR="00EB6034" w:rsidRPr="00EB6034">
        <w:rPr>
          <w:rFonts w:asciiTheme="minorHAnsi" w:hAnsiTheme="minorHAnsi" w:cstheme="minorHAnsi"/>
          <w:bCs/>
          <w:sz w:val="28"/>
          <w:szCs w:val="28"/>
        </w:rPr>
        <w:t xml:space="preserve">nell’ambito territoriale n. 5 SEBINO localizzate nei Comuni di: </w:t>
      </w:r>
      <w:r w:rsidR="00F40635">
        <w:rPr>
          <w:rFonts w:asciiTheme="minorHAnsi" w:hAnsiTheme="minorHAnsi" w:cstheme="minorHAnsi"/>
          <w:bCs/>
          <w:sz w:val="28"/>
          <w:szCs w:val="28"/>
        </w:rPr>
        <w:t>PROVAGLIO D’ISEO, PASSIRANO</w:t>
      </w:r>
      <w:r w:rsidR="00EF4354">
        <w:rPr>
          <w:rFonts w:asciiTheme="minorHAnsi" w:hAnsiTheme="minorHAnsi" w:cstheme="minorHAnsi"/>
          <w:bCs/>
          <w:sz w:val="28"/>
          <w:szCs w:val="28"/>
        </w:rPr>
        <w:t>, CORTE FRANCA e MONTICELLI BRUSATI</w:t>
      </w:r>
      <w:r w:rsidR="00EB6034" w:rsidRPr="00EB6034">
        <w:rPr>
          <w:rFonts w:asciiTheme="minorHAnsi" w:hAnsiTheme="minorHAnsi" w:cstheme="minorHAnsi"/>
          <w:bCs/>
          <w:sz w:val="28"/>
          <w:szCs w:val="28"/>
        </w:rPr>
        <w:t xml:space="preserve"> e di proprietà dei Comuni di: </w:t>
      </w:r>
      <w:r w:rsidR="00F40635">
        <w:rPr>
          <w:rFonts w:asciiTheme="minorHAnsi" w:hAnsiTheme="minorHAnsi" w:cstheme="minorHAnsi"/>
          <w:bCs/>
          <w:sz w:val="28"/>
          <w:szCs w:val="28"/>
        </w:rPr>
        <w:t>PROVAGLIO D’ISEO, PASSIRANO</w:t>
      </w:r>
      <w:r w:rsidR="00EF4354">
        <w:rPr>
          <w:rFonts w:asciiTheme="minorHAnsi" w:hAnsiTheme="minorHAnsi" w:cstheme="minorHAnsi"/>
          <w:bCs/>
          <w:sz w:val="28"/>
          <w:szCs w:val="28"/>
        </w:rPr>
        <w:t>, CORTE FRANCA, MONTICELLI BRUSATI e ALER di Brescia</w:t>
      </w:r>
      <w:bookmarkStart w:id="1" w:name="_GoBack"/>
      <w:bookmarkEnd w:id="1"/>
    </w:p>
    <w:p w14:paraId="52097FCA" w14:textId="77777777" w:rsidR="00EB6034" w:rsidRPr="00EB6034" w:rsidRDefault="00EB6034" w:rsidP="00EB6034">
      <w:pPr>
        <w:pStyle w:val="Default"/>
        <w:jc w:val="both"/>
        <w:rPr>
          <w:rFonts w:asciiTheme="minorHAnsi" w:eastAsia="Times New Roman" w:hAnsiTheme="minorHAnsi" w:cstheme="minorHAnsi"/>
          <w:sz w:val="28"/>
          <w:szCs w:val="28"/>
          <w:lang w:eastAsia="it-IT"/>
        </w:rPr>
      </w:pPr>
    </w:p>
    <w:p w14:paraId="44F91F97" w14:textId="77777777" w:rsidR="00EB6034" w:rsidRDefault="003B485F" w:rsidP="00BA461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lang w:eastAsia="it-IT"/>
        </w:rPr>
      </w:pPr>
      <w:r w:rsidRPr="003B485F">
        <w:rPr>
          <w:rFonts w:ascii="Arial" w:eastAsia="Times New Roman" w:hAnsi="Arial" w:cs="Arial"/>
          <w:noProof/>
          <w:color w:val="000000"/>
          <w:sz w:val="32"/>
          <w:szCs w:val="32"/>
          <w:lang w:eastAsia="it-IT"/>
        </w:rPr>
        <w:drawing>
          <wp:inline distT="0" distB="0" distL="0" distR="0" wp14:anchorId="14774DDB" wp14:editId="5FC35F94">
            <wp:extent cx="6117449" cy="65722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063" cy="6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5E5" w:rsidRPr="003B485F">
        <w:rPr>
          <w:rFonts w:ascii="Arial" w:eastAsia="Times New Roman" w:hAnsi="Arial" w:cs="Arial"/>
          <w:color w:val="000000"/>
          <w:sz w:val="32"/>
          <w:szCs w:val="32"/>
          <w:lang w:eastAsia="it-IT"/>
        </w:rPr>
        <w:br/>
      </w:r>
    </w:p>
    <w:p w14:paraId="4185EFAF" w14:textId="1CB14A62" w:rsidR="00CB15E5" w:rsidRDefault="00CB15E5" w:rsidP="00BA461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lang w:eastAsia="it-IT"/>
        </w:rPr>
      </w:pPr>
      <w:r w:rsidRPr="003B485F">
        <w:rPr>
          <w:rFonts w:ascii="Arial" w:eastAsia="Times New Roman" w:hAnsi="Arial" w:cs="Arial"/>
          <w:b/>
          <w:bCs/>
          <w:color w:val="000000"/>
          <w:sz w:val="32"/>
          <w:szCs w:val="32"/>
          <w:lang w:eastAsia="it-IT"/>
        </w:rPr>
        <w:t>dalle ore 1</w:t>
      </w:r>
      <w:r w:rsidR="00EF4354">
        <w:rPr>
          <w:rFonts w:ascii="Arial" w:eastAsia="Times New Roman" w:hAnsi="Arial" w:cs="Arial"/>
          <w:b/>
          <w:bCs/>
          <w:color w:val="000000"/>
          <w:sz w:val="32"/>
          <w:szCs w:val="32"/>
          <w:lang w:eastAsia="it-IT"/>
        </w:rPr>
        <w:t>1</w:t>
      </w:r>
      <w:r w:rsidR="00F72EBA" w:rsidRPr="003B485F">
        <w:rPr>
          <w:rFonts w:ascii="Arial" w:eastAsia="Times New Roman" w:hAnsi="Arial" w:cs="Arial"/>
          <w:b/>
          <w:bCs/>
          <w:color w:val="000000"/>
          <w:sz w:val="32"/>
          <w:szCs w:val="32"/>
          <w:lang w:eastAsia="it-IT"/>
        </w:rPr>
        <w:t xml:space="preserve">.00 </w:t>
      </w:r>
      <w:r w:rsidR="00704564" w:rsidRPr="003B485F">
        <w:rPr>
          <w:rFonts w:ascii="Arial" w:eastAsia="Times New Roman" w:hAnsi="Arial" w:cs="Arial"/>
          <w:b/>
          <w:bCs/>
          <w:color w:val="000000"/>
          <w:sz w:val="32"/>
          <w:szCs w:val="32"/>
          <w:lang w:eastAsia="it-IT"/>
        </w:rPr>
        <w:t xml:space="preserve">del </w:t>
      </w:r>
      <w:r w:rsidR="00EF4354">
        <w:rPr>
          <w:rFonts w:ascii="Arial" w:eastAsia="Times New Roman" w:hAnsi="Arial" w:cs="Arial"/>
          <w:b/>
          <w:bCs/>
          <w:color w:val="000000"/>
          <w:sz w:val="32"/>
          <w:szCs w:val="32"/>
          <w:lang w:eastAsia="it-IT"/>
        </w:rPr>
        <w:t xml:space="preserve">04 </w:t>
      </w:r>
      <w:r w:rsidR="00F40635">
        <w:rPr>
          <w:rFonts w:ascii="Arial" w:eastAsia="Times New Roman" w:hAnsi="Arial" w:cs="Arial"/>
          <w:b/>
          <w:bCs/>
          <w:color w:val="000000"/>
          <w:sz w:val="32"/>
          <w:szCs w:val="32"/>
          <w:lang w:eastAsia="it-IT"/>
        </w:rPr>
        <w:t>GIUGNO 202</w:t>
      </w:r>
      <w:r w:rsidR="00EF4354">
        <w:rPr>
          <w:rFonts w:ascii="Arial" w:eastAsia="Times New Roman" w:hAnsi="Arial" w:cs="Arial"/>
          <w:b/>
          <w:bCs/>
          <w:color w:val="000000"/>
          <w:sz w:val="32"/>
          <w:szCs w:val="32"/>
          <w:lang w:eastAsia="it-IT"/>
        </w:rPr>
        <w:t>5</w:t>
      </w:r>
      <w:r w:rsidRPr="003B485F">
        <w:rPr>
          <w:rFonts w:ascii="Arial" w:eastAsia="Times New Roman" w:hAnsi="Arial" w:cs="Arial"/>
          <w:b/>
          <w:bCs/>
          <w:color w:val="000000"/>
          <w:sz w:val="32"/>
          <w:szCs w:val="32"/>
          <w:lang w:eastAsia="it-IT"/>
        </w:rPr>
        <w:t xml:space="preserve"> alle ore 1</w:t>
      </w:r>
      <w:r w:rsidR="00F72EBA" w:rsidRPr="003B485F">
        <w:rPr>
          <w:rFonts w:ascii="Arial" w:eastAsia="Times New Roman" w:hAnsi="Arial" w:cs="Arial"/>
          <w:b/>
          <w:bCs/>
          <w:color w:val="000000"/>
          <w:sz w:val="32"/>
          <w:szCs w:val="32"/>
          <w:lang w:eastAsia="it-IT"/>
        </w:rPr>
        <w:t>2</w:t>
      </w:r>
      <w:r w:rsidRPr="003B485F">
        <w:rPr>
          <w:rFonts w:ascii="Arial" w:eastAsia="Times New Roman" w:hAnsi="Arial" w:cs="Arial"/>
          <w:b/>
          <w:bCs/>
          <w:color w:val="000000"/>
          <w:sz w:val="32"/>
          <w:szCs w:val="32"/>
          <w:lang w:eastAsia="it-IT"/>
        </w:rPr>
        <w:t xml:space="preserve">.00 del </w:t>
      </w:r>
      <w:r w:rsidR="00EF4354">
        <w:rPr>
          <w:rFonts w:ascii="Arial" w:eastAsia="Times New Roman" w:hAnsi="Arial" w:cs="Arial"/>
          <w:b/>
          <w:bCs/>
          <w:color w:val="000000"/>
          <w:sz w:val="32"/>
          <w:szCs w:val="32"/>
          <w:lang w:eastAsia="it-IT"/>
        </w:rPr>
        <w:t>15</w:t>
      </w:r>
      <w:r w:rsidR="00F40635">
        <w:rPr>
          <w:rFonts w:ascii="Arial" w:eastAsia="Times New Roman" w:hAnsi="Arial" w:cs="Arial"/>
          <w:b/>
          <w:bCs/>
          <w:color w:val="000000"/>
          <w:sz w:val="32"/>
          <w:szCs w:val="32"/>
          <w:lang w:eastAsia="it-IT"/>
        </w:rPr>
        <w:t xml:space="preserve"> LUGLIO 202</w:t>
      </w:r>
      <w:r w:rsidR="00EF4354">
        <w:rPr>
          <w:rFonts w:ascii="Arial" w:eastAsia="Times New Roman" w:hAnsi="Arial" w:cs="Arial"/>
          <w:b/>
          <w:bCs/>
          <w:color w:val="000000"/>
          <w:sz w:val="32"/>
          <w:szCs w:val="32"/>
          <w:lang w:eastAsia="it-IT"/>
        </w:rPr>
        <w:t>5</w:t>
      </w:r>
      <w:r w:rsidRPr="003B485F">
        <w:rPr>
          <w:rFonts w:ascii="Arial" w:eastAsia="Times New Roman" w:hAnsi="Arial" w:cs="Arial"/>
          <w:b/>
          <w:bCs/>
          <w:color w:val="000000"/>
          <w:sz w:val="32"/>
          <w:szCs w:val="32"/>
          <w:lang w:eastAsia="it-IT"/>
        </w:rPr>
        <w:t>.</w:t>
      </w:r>
    </w:p>
    <w:p w14:paraId="0FE45B9D" w14:textId="77777777" w:rsidR="00EB6034" w:rsidRDefault="00EB6034" w:rsidP="00BA461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lang w:eastAsia="it-IT"/>
        </w:rPr>
      </w:pPr>
    </w:p>
    <w:p w14:paraId="4A48DBB3" w14:textId="62F76FB0" w:rsidR="007270CA" w:rsidRDefault="003B485F" w:rsidP="00BA461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it-IT"/>
        </w:rPr>
      </w:pPr>
      <w:r w:rsidRPr="003B485F">
        <w:rPr>
          <w:rFonts w:ascii="Arial" w:eastAsia="Times New Roman" w:hAnsi="Arial" w:cs="Arial"/>
          <w:noProof/>
          <w:color w:val="000000"/>
          <w:sz w:val="32"/>
          <w:szCs w:val="32"/>
          <w:lang w:eastAsia="it-IT"/>
        </w:rPr>
        <w:drawing>
          <wp:inline distT="0" distB="0" distL="0" distR="0" wp14:anchorId="6E2B48BF" wp14:editId="418E174F">
            <wp:extent cx="6119066" cy="198120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868" cy="198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BBA99" w14:textId="77777777" w:rsidR="00EB6034" w:rsidRDefault="00EB6034" w:rsidP="00BA461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it-IT"/>
        </w:rPr>
      </w:pPr>
    </w:p>
    <w:p w14:paraId="682134AC" w14:textId="76A3E02B" w:rsidR="00CB15E5" w:rsidRPr="00EB6034" w:rsidRDefault="00402DA7" w:rsidP="00BA461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it-IT"/>
        </w:rPr>
      </w:pPr>
      <w:r w:rsidRPr="00EB6034">
        <w:rPr>
          <w:rFonts w:ascii="Arial" w:eastAsia="Times New Roman" w:hAnsi="Arial" w:cs="Arial"/>
          <w:color w:val="000000"/>
          <w:sz w:val="28"/>
          <w:szCs w:val="28"/>
          <w:lang w:eastAsia="it-IT"/>
        </w:rPr>
        <w:t>Tutte</w:t>
      </w:r>
      <w:r w:rsidR="00CB15E5" w:rsidRPr="00EB6034">
        <w:rPr>
          <w:rFonts w:ascii="Arial" w:eastAsia="Times New Roman" w:hAnsi="Arial" w:cs="Arial"/>
          <w:color w:val="000000"/>
          <w:sz w:val="28"/>
          <w:szCs w:val="28"/>
          <w:lang w:eastAsia="it-IT"/>
        </w:rPr>
        <w:t xml:space="preserve"> le informazioni relative ai requisiti richiesti, la modalità di presentazione, per quali alloggi è possibile presentare domanda e quali documenti sono necessari per presentare la domanda</w:t>
      </w:r>
      <w:r w:rsidRPr="00EB6034">
        <w:rPr>
          <w:rFonts w:ascii="Arial" w:eastAsia="Times New Roman" w:hAnsi="Arial" w:cs="Arial"/>
          <w:color w:val="000000"/>
          <w:sz w:val="28"/>
          <w:szCs w:val="28"/>
          <w:lang w:eastAsia="it-IT"/>
        </w:rPr>
        <w:t xml:space="preserve"> sono reperibili sul sito del Comune </w:t>
      </w:r>
      <w:hyperlink r:id="rId9" w:history="1">
        <w:r w:rsidRPr="00EB6034">
          <w:rPr>
            <w:rStyle w:val="Collegamentoipertestuale"/>
            <w:rFonts w:ascii="Arial" w:eastAsia="Times New Roman" w:hAnsi="Arial" w:cs="Arial"/>
            <w:sz w:val="28"/>
            <w:szCs w:val="28"/>
            <w:lang w:eastAsia="it-IT"/>
          </w:rPr>
          <w:t>www.comune.monticellibrusati.bs.it</w:t>
        </w:r>
      </w:hyperlink>
      <w:r w:rsidRPr="00EB6034">
        <w:rPr>
          <w:rFonts w:ascii="Arial" w:eastAsia="Times New Roman" w:hAnsi="Arial" w:cs="Arial"/>
          <w:color w:val="000000"/>
          <w:sz w:val="28"/>
          <w:szCs w:val="28"/>
          <w:lang w:eastAsia="it-IT"/>
        </w:rPr>
        <w:t xml:space="preserve"> </w:t>
      </w:r>
    </w:p>
    <w:p w14:paraId="3E3D2E4B" w14:textId="03C0A98F" w:rsidR="00402DA7" w:rsidRPr="00EB6034" w:rsidRDefault="00402DA7" w:rsidP="00BA461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it-IT"/>
        </w:rPr>
      </w:pPr>
      <w:r w:rsidRPr="00EB6034">
        <w:rPr>
          <w:rFonts w:ascii="Arial" w:eastAsia="Times New Roman" w:hAnsi="Arial" w:cs="Arial"/>
          <w:color w:val="000000"/>
          <w:sz w:val="28"/>
          <w:szCs w:val="28"/>
          <w:lang w:eastAsia="it-IT"/>
        </w:rPr>
        <w:t xml:space="preserve">L’Ufficio Servizi Sociali è a disposizione al n. 030/652423 </w:t>
      </w:r>
      <w:proofErr w:type="spellStart"/>
      <w:r w:rsidRPr="00EB6034">
        <w:rPr>
          <w:rFonts w:ascii="Arial" w:eastAsia="Times New Roman" w:hAnsi="Arial" w:cs="Arial"/>
          <w:color w:val="000000"/>
          <w:sz w:val="28"/>
          <w:szCs w:val="28"/>
          <w:lang w:eastAsia="it-IT"/>
        </w:rPr>
        <w:t>int</w:t>
      </w:r>
      <w:proofErr w:type="spellEnd"/>
      <w:r w:rsidRPr="00EB6034">
        <w:rPr>
          <w:rFonts w:ascii="Arial" w:eastAsia="Times New Roman" w:hAnsi="Arial" w:cs="Arial"/>
          <w:color w:val="000000"/>
          <w:sz w:val="28"/>
          <w:szCs w:val="28"/>
          <w:lang w:eastAsia="it-IT"/>
        </w:rPr>
        <w:t>. 1 tutti i giorni dalle ore 9.00 alle or e11.00</w:t>
      </w:r>
    </w:p>
    <w:sectPr w:rsidR="00402DA7" w:rsidRPr="00EB6034" w:rsidSect="00EB6034">
      <w:pgSz w:w="11906" w:h="16838"/>
      <w:pgMar w:top="28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04D0E"/>
    <w:multiLevelType w:val="multilevel"/>
    <w:tmpl w:val="A68A7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8AB3022"/>
    <w:multiLevelType w:val="multilevel"/>
    <w:tmpl w:val="A0820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5E5"/>
    <w:rsid w:val="00054A0E"/>
    <w:rsid w:val="001C3A24"/>
    <w:rsid w:val="003806F6"/>
    <w:rsid w:val="003B485F"/>
    <w:rsid w:val="00402DA7"/>
    <w:rsid w:val="004518A7"/>
    <w:rsid w:val="004F0723"/>
    <w:rsid w:val="00551658"/>
    <w:rsid w:val="00562FCD"/>
    <w:rsid w:val="00704564"/>
    <w:rsid w:val="007270CA"/>
    <w:rsid w:val="00AC77DF"/>
    <w:rsid w:val="00BA461A"/>
    <w:rsid w:val="00CB15E5"/>
    <w:rsid w:val="00CD651D"/>
    <w:rsid w:val="00D2148E"/>
    <w:rsid w:val="00EB6034"/>
    <w:rsid w:val="00EF4354"/>
    <w:rsid w:val="00F00B58"/>
    <w:rsid w:val="00F40635"/>
    <w:rsid w:val="00F72EBA"/>
    <w:rsid w:val="00FC3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B284A"/>
  <w15:chartTrackingRefBased/>
  <w15:docId w15:val="{77182F77-E58D-4633-B342-97EF61D6A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3B485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3B485F"/>
    <w:pPr>
      <w:keepNext/>
      <w:overflowPunct w:val="0"/>
      <w:autoSpaceDE w:val="0"/>
      <w:autoSpaceDN w:val="0"/>
      <w:adjustRightInd w:val="0"/>
      <w:spacing w:before="120"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4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3B485F"/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semiHidden/>
    <w:rsid w:val="003B485F"/>
    <w:rPr>
      <w:rFonts w:ascii="Times New Roman" w:eastAsia="Times New Roman" w:hAnsi="Times New Roman" w:cs="Times New Roman"/>
      <w:b/>
      <w:sz w:val="40"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402DA7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02DA7"/>
    <w:rPr>
      <w:color w:val="605E5C"/>
      <w:shd w:val="clear" w:color="auto" w:fill="E1DFDD"/>
    </w:rPr>
  </w:style>
  <w:style w:type="paragraph" w:customStyle="1" w:styleId="Default">
    <w:name w:val="Default"/>
    <w:rsid w:val="00EB603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27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65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57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58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1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2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87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209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335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990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987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70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16145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636336">
              <w:marLeft w:val="0"/>
              <w:marRight w:val="0"/>
              <w:marTop w:val="3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omune.monticellibrusati.bs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Ufficio di Piano</dc:creator>
  <cp:keywords/>
  <dc:description/>
  <cp:lastModifiedBy>Franca Buffoli</cp:lastModifiedBy>
  <cp:revision>3</cp:revision>
  <cp:lastPrinted>2024-06-08T19:46:00Z</cp:lastPrinted>
  <dcterms:created xsi:type="dcterms:W3CDTF">2025-06-05T08:02:00Z</dcterms:created>
  <dcterms:modified xsi:type="dcterms:W3CDTF">2025-06-05T08:13:00Z</dcterms:modified>
</cp:coreProperties>
</file>